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1CC59" w14:textId="05F07C9B" w:rsidR="0061321A" w:rsidRPr="00E75B20" w:rsidRDefault="00EE7D28">
      <w:pPr>
        <w:rPr>
          <w:lang w:val="fr-CA"/>
        </w:rPr>
      </w:pPr>
      <w:bookmarkStart w:id="0" w:name="lt_pId000"/>
      <w:r w:rsidRPr="00E75B20">
        <w:rPr>
          <w:lang w:val="fr-CA"/>
        </w:rPr>
        <w:t>Comment obtenir un relevé détaillé de la Canada</w:t>
      </w:r>
      <w:r w:rsidR="00E75B20">
        <w:rPr>
          <w:lang w:val="fr-CA"/>
        </w:rPr>
        <w:t> </w:t>
      </w:r>
      <w:r w:rsidRPr="00E75B20">
        <w:rPr>
          <w:lang w:val="fr-CA"/>
        </w:rPr>
        <w:t>Vie à partir de votre compte en ligne :</w:t>
      </w:r>
      <w:bookmarkEnd w:id="0"/>
    </w:p>
    <w:p w14:paraId="7C09589B" w14:textId="77777777" w:rsidR="00BE7802" w:rsidRPr="00E75B20" w:rsidRDefault="00BE7802">
      <w:pPr>
        <w:rPr>
          <w:lang w:val="fr-CA"/>
        </w:rPr>
      </w:pPr>
    </w:p>
    <w:p w14:paraId="0D993031" w14:textId="4DDFDF10" w:rsidR="00643B07" w:rsidRPr="00E75B20" w:rsidRDefault="00DC2AC8">
      <w:pPr>
        <w:rPr>
          <w:lang w:val="fr-CA"/>
        </w:rPr>
      </w:pPr>
      <w:bookmarkStart w:id="1" w:name="lt_pId001"/>
      <w:r w:rsidRPr="00E75B20">
        <w:rPr>
          <w:rStyle w:val="Hyperlink"/>
          <w:b/>
          <w:color w:val="auto"/>
          <w:u w:val="none"/>
          <w:lang w:val="fr-CA"/>
        </w:rPr>
        <w:t>Connectez-vous</w:t>
      </w:r>
      <w:r w:rsidRPr="00E75B20">
        <w:rPr>
          <w:rStyle w:val="Hyperlink"/>
          <w:color w:val="auto"/>
          <w:u w:val="none"/>
          <w:lang w:val="fr-CA"/>
        </w:rPr>
        <w:t xml:space="preserve"> à votre compte Canada</w:t>
      </w:r>
      <w:r w:rsidR="00E75B20">
        <w:rPr>
          <w:rStyle w:val="Hyperlink"/>
          <w:color w:val="auto"/>
          <w:u w:val="none"/>
          <w:lang w:val="fr-CA"/>
        </w:rPr>
        <w:t> </w:t>
      </w:r>
      <w:r w:rsidRPr="00E75B20">
        <w:rPr>
          <w:rStyle w:val="Hyperlink"/>
          <w:color w:val="auto"/>
          <w:u w:val="none"/>
          <w:lang w:val="fr-CA"/>
        </w:rPr>
        <w:t>Vie</w:t>
      </w:r>
      <w:commentRangeStart w:id="2"/>
      <w:r w:rsidR="00E75B20">
        <w:rPr>
          <w:rStyle w:val="Hyperlink"/>
          <w:color w:val="auto"/>
          <w:u w:val="none"/>
          <w:lang w:val="fr-CA"/>
        </w:rPr>
        <w:t xml:space="preserve"> </w:t>
      </w:r>
      <w:bookmarkEnd w:id="1"/>
      <w:r w:rsidR="00E75B20">
        <w:fldChar w:fldCharType="begin"/>
      </w:r>
      <w:r w:rsidR="00E75B20" w:rsidRPr="00E75B20">
        <w:rPr>
          <w:lang w:val="fr-CA"/>
        </w:rPr>
        <w:instrText xml:space="preserve"> HYPERLINK "https://my.canadalife.com/pshcp" </w:instrText>
      </w:r>
      <w:r w:rsidR="00E75B20">
        <w:fldChar w:fldCharType="separate"/>
      </w:r>
      <w:r w:rsidR="00E75B20" w:rsidRPr="00E75B20">
        <w:rPr>
          <w:rStyle w:val="Hyperlink"/>
          <w:lang w:val="fr-CA"/>
        </w:rPr>
        <w:t xml:space="preserve">PSHCP Login | </w:t>
      </w:r>
      <w:r w:rsidR="00E75B20" w:rsidRPr="00E75B20">
        <w:rPr>
          <w:rStyle w:val="Hyperlink"/>
          <w:lang w:val="fr-CA"/>
        </w:rPr>
        <w:t>Canada Life</w:t>
      </w:r>
      <w:r w:rsidR="00E75B20">
        <w:rPr>
          <w:rStyle w:val="Hyperlink"/>
        </w:rPr>
        <w:fldChar w:fldCharType="end"/>
      </w:r>
      <w:commentRangeEnd w:id="2"/>
      <w:r w:rsidR="00E75B20">
        <w:rPr>
          <w:rStyle w:val="CommentReference"/>
        </w:rPr>
        <w:commentReference w:id="2"/>
      </w:r>
    </w:p>
    <w:p w14:paraId="01F925A2" w14:textId="7776AE54" w:rsidR="007F609B" w:rsidRPr="00E75B20" w:rsidRDefault="00E75B20">
      <w:pPr>
        <w:rPr>
          <w:lang w:val="fr-CA"/>
        </w:rPr>
      </w:pPr>
      <w:bookmarkStart w:id="3" w:name="lt_pId002"/>
      <w:r>
        <w:rPr>
          <w:lang w:val="fr-CA"/>
        </w:rPr>
        <w:t xml:space="preserve">Choisissez </w:t>
      </w:r>
      <w:commentRangeStart w:id="4"/>
      <w:r w:rsidR="00036782" w:rsidRPr="00E75B20">
        <w:rPr>
          <w:b/>
          <w:lang w:val="fr-CA"/>
        </w:rPr>
        <w:t>Régime de garanties et d’épargne offerts par l’employeur</w:t>
      </w:r>
      <w:commentRangeEnd w:id="4"/>
      <w:r>
        <w:rPr>
          <w:rStyle w:val="CommentReference"/>
        </w:rPr>
        <w:commentReference w:id="4"/>
      </w:r>
      <w:r w:rsidR="00036782" w:rsidRPr="00E75B20">
        <w:rPr>
          <w:lang w:val="fr-CA"/>
        </w:rPr>
        <w:t xml:space="preserve"> </w:t>
      </w:r>
      <w:bookmarkEnd w:id="3"/>
    </w:p>
    <w:p w14:paraId="48DA8145" w14:textId="7C959598" w:rsidR="00643B07" w:rsidRPr="00E75B20" w:rsidRDefault="00036782">
      <w:pPr>
        <w:rPr>
          <w:b/>
          <w:color w:val="C00000"/>
          <w:lang w:val="fr-CA"/>
        </w:rPr>
      </w:pPr>
      <w:bookmarkStart w:id="5" w:name="lt_pId003"/>
      <w:r w:rsidRPr="00E75B20">
        <w:rPr>
          <w:lang w:val="fr-CA"/>
        </w:rPr>
        <w:t>À partir du menu à gauche, cliquez sur les options</w:t>
      </w:r>
      <w:r w:rsidR="00E75B20" w:rsidRPr="00E75B20">
        <w:rPr>
          <w:lang w:val="fr-CA"/>
        </w:rPr>
        <w:t xml:space="preserve"> </w:t>
      </w:r>
      <w:r w:rsidRPr="00E75B20">
        <w:rPr>
          <w:b/>
          <w:color w:val="C00000"/>
          <w:lang w:val="fr-CA"/>
        </w:rPr>
        <w:t xml:space="preserve">Garanties, </w:t>
      </w:r>
      <w:r w:rsidRPr="00E75B20">
        <w:rPr>
          <w:lang w:val="fr-CA"/>
        </w:rPr>
        <w:t xml:space="preserve">puis </w:t>
      </w:r>
      <w:r w:rsidR="00E75B20" w:rsidRPr="00E75B20">
        <w:rPr>
          <w:b/>
          <w:color w:val="C00000"/>
          <w:lang w:val="fr-CA"/>
        </w:rPr>
        <w:t>Histor</w:t>
      </w:r>
      <w:bookmarkEnd w:id="5"/>
      <w:r w:rsidRPr="00E75B20">
        <w:rPr>
          <w:b/>
          <w:color w:val="C00000"/>
          <w:lang w:val="fr-CA"/>
        </w:rPr>
        <w:t>ique des demandes de règlement.</w:t>
      </w:r>
    </w:p>
    <w:p w14:paraId="10E67539" w14:textId="75462477" w:rsidR="00036782" w:rsidRPr="00E75B20" w:rsidRDefault="00036782">
      <w:pPr>
        <w:rPr>
          <w:lang w:val="fr-CA"/>
        </w:rPr>
      </w:pPr>
      <w:bookmarkStart w:id="6" w:name="lt_pId004"/>
      <w:r w:rsidRPr="00E75B20">
        <w:rPr>
          <w:lang w:val="fr-CA"/>
        </w:rPr>
        <w:t xml:space="preserve">Dans la section </w:t>
      </w:r>
      <w:r w:rsidRPr="00E75B20">
        <w:rPr>
          <w:b/>
          <w:lang w:val="fr-CA"/>
        </w:rPr>
        <w:t>Demandes traitées</w:t>
      </w:r>
      <w:r w:rsidRPr="00E75B20">
        <w:rPr>
          <w:lang w:val="fr-CA"/>
        </w:rPr>
        <w:t>, faites dérouler la liste de toutes les demandes traitées</w:t>
      </w:r>
      <w:r w:rsidR="00E75B20">
        <w:rPr>
          <w:lang w:val="fr-CA"/>
        </w:rPr>
        <w:t xml:space="preserve"> et choisissez </w:t>
      </w:r>
      <w:r w:rsidRPr="00E75B20">
        <w:rPr>
          <w:lang w:val="fr-CA"/>
        </w:rPr>
        <w:t xml:space="preserve">la date du traitement souhaitée. </w:t>
      </w:r>
      <w:bookmarkStart w:id="7" w:name="lt_pId005"/>
      <w:bookmarkEnd w:id="6"/>
    </w:p>
    <w:p w14:paraId="019E1A1F" w14:textId="70A17946" w:rsidR="00643B07" w:rsidRPr="00E75B20" w:rsidRDefault="00036782">
      <w:pPr>
        <w:rPr>
          <w:lang w:val="fr-CA"/>
        </w:rPr>
      </w:pPr>
      <w:r w:rsidRPr="00E75B20">
        <w:rPr>
          <w:lang w:val="fr-CA"/>
        </w:rPr>
        <w:t>Une fois que vous avez la date du traitement recherché</w:t>
      </w:r>
      <w:r w:rsidR="00E75B20">
        <w:rPr>
          <w:lang w:val="fr-CA"/>
        </w:rPr>
        <w:t>e</w:t>
      </w:r>
      <w:r w:rsidRPr="00E75B20">
        <w:rPr>
          <w:lang w:val="fr-CA"/>
        </w:rPr>
        <w:t xml:space="preserve">, cliquez sur </w:t>
      </w:r>
      <w:r w:rsidRPr="00E75B20">
        <w:rPr>
          <w:b/>
          <w:color w:val="C00000"/>
          <w:lang w:val="fr-CA"/>
        </w:rPr>
        <w:t xml:space="preserve">Afficher les </w:t>
      </w:r>
      <w:r w:rsidR="00E75B20" w:rsidRPr="00E75B20">
        <w:rPr>
          <w:b/>
          <w:color w:val="C00000"/>
          <w:lang w:val="fr-CA"/>
        </w:rPr>
        <w:t>détails</w:t>
      </w:r>
      <w:r w:rsidRPr="00E75B20">
        <w:rPr>
          <w:lang w:val="fr-CA"/>
        </w:rPr>
        <w:t xml:space="preserve"> à la fin de la ligne pour en s</w:t>
      </w:r>
      <w:r w:rsidR="00E75B20">
        <w:rPr>
          <w:lang w:val="fr-CA"/>
        </w:rPr>
        <w:t>a</w:t>
      </w:r>
      <w:r w:rsidRPr="00E75B20">
        <w:rPr>
          <w:lang w:val="fr-CA"/>
        </w:rPr>
        <w:t xml:space="preserve">voir plus. Cette section vous donne les détails et vous explique le </w:t>
      </w:r>
      <w:r w:rsidRPr="00E75B20">
        <w:rPr>
          <w:b/>
          <w:lang w:val="fr-CA"/>
        </w:rPr>
        <w:t>traitement de votre demande</w:t>
      </w:r>
      <w:r w:rsidR="00E75B20" w:rsidRPr="00E75B20">
        <w:rPr>
          <w:b/>
          <w:lang w:val="fr-CA"/>
        </w:rPr>
        <w:t xml:space="preserve"> de</w:t>
      </w:r>
      <w:r w:rsidRPr="00E75B20">
        <w:rPr>
          <w:b/>
          <w:lang w:val="fr-CA"/>
        </w:rPr>
        <w:t xml:space="preserve"> règlement</w:t>
      </w:r>
      <w:bookmarkEnd w:id="7"/>
      <w:r w:rsidR="00E75B20">
        <w:rPr>
          <w:lang w:val="fr-CA"/>
        </w:rPr>
        <w:t>.</w:t>
      </w:r>
    </w:p>
    <w:p w14:paraId="17EF842C" w14:textId="777167DB" w:rsidR="00036782" w:rsidRPr="00E75B20" w:rsidRDefault="00036782">
      <w:pPr>
        <w:rPr>
          <w:lang w:val="fr-CA"/>
        </w:rPr>
      </w:pPr>
      <w:bookmarkStart w:id="8" w:name="lt_pId006"/>
      <w:r w:rsidRPr="00E75B20">
        <w:rPr>
          <w:lang w:val="fr-CA"/>
        </w:rPr>
        <w:t xml:space="preserve">Cliquer sur </w:t>
      </w:r>
      <w:r w:rsidRPr="00E75B20">
        <w:rPr>
          <w:b/>
          <w:color w:val="C00000"/>
          <w:lang w:val="fr-CA"/>
        </w:rPr>
        <w:t xml:space="preserve">Afficher le </w:t>
      </w:r>
      <w:r w:rsidR="00E75B20" w:rsidRPr="00E75B20">
        <w:rPr>
          <w:b/>
          <w:color w:val="C00000"/>
          <w:lang w:val="fr-CA"/>
        </w:rPr>
        <w:t>PDF</w:t>
      </w:r>
      <w:r w:rsidR="00E75B20" w:rsidRPr="00E75B20">
        <w:rPr>
          <w:color w:val="C00000"/>
          <w:lang w:val="fr-CA"/>
        </w:rPr>
        <w:t xml:space="preserve"> </w:t>
      </w:r>
      <w:r w:rsidRPr="00E75B20">
        <w:rPr>
          <w:lang w:val="fr-CA"/>
        </w:rPr>
        <w:t>en haut à droit</w:t>
      </w:r>
      <w:r w:rsidR="00E75B20">
        <w:rPr>
          <w:lang w:val="fr-CA"/>
        </w:rPr>
        <w:t>e</w:t>
      </w:r>
      <w:r w:rsidRPr="00E75B20">
        <w:rPr>
          <w:lang w:val="fr-CA"/>
        </w:rPr>
        <w:t xml:space="preserve"> pour </w:t>
      </w:r>
      <w:r w:rsidR="00E75B20">
        <w:rPr>
          <w:lang w:val="fr-CA"/>
        </w:rPr>
        <w:t xml:space="preserve">connaître </w:t>
      </w:r>
      <w:r w:rsidRPr="00E75B20">
        <w:rPr>
          <w:lang w:val="fr-CA"/>
        </w:rPr>
        <w:t>le</w:t>
      </w:r>
      <w:r w:rsidR="00E75B20">
        <w:rPr>
          <w:lang w:val="fr-CA"/>
        </w:rPr>
        <w:t>s</w:t>
      </w:r>
      <w:r w:rsidRPr="00E75B20">
        <w:rPr>
          <w:lang w:val="fr-CA"/>
        </w:rPr>
        <w:t xml:space="preserve"> </w:t>
      </w:r>
      <w:r w:rsidRPr="00E75B20">
        <w:rPr>
          <w:b/>
          <w:lang w:val="fr-CA"/>
        </w:rPr>
        <w:t>Détail</w:t>
      </w:r>
      <w:r w:rsidR="00E75B20">
        <w:rPr>
          <w:b/>
          <w:lang w:val="fr-CA"/>
        </w:rPr>
        <w:t>s</w:t>
      </w:r>
      <w:r w:rsidRPr="00E75B20">
        <w:rPr>
          <w:b/>
          <w:lang w:val="fr-CA"/>
        </w:rPr>
        <w:t xml:space="preserve"> du règlement</w:t>
      </w:r>
      <w:bookmarkStart w:id="9" w:name="lt_pId007"/>
      <w:bookmarkEnd w:id="8"/>
      <w:r w:rsidRPr="00E75B20">
        <w:rPr>
          <w:lang w:val="fr-CA"/>
        </w:rPr>
        <w:t>.</w:t>
      </w:r>
    </w:p>
    <w:p w14:paraId="436E05D4" w14:textId="545D6234" w:rsidR="006619BD" w:rsidRPr="00E75B20" w:rsidRDefault="00E75B20">
      <w:pPr>
        <w:rPr>
          <w:lang w:val="fr-CA"/>
        </w:rPr>
      </w:pPr>
      <w:r w:rsidRPr="00E75B20">
        <w:rPr>
          <w:b/>
          <w:lang w:val="fr-CA"/>
        </w:rPr>
        <w:t>Sa</w:t>
      </w:r>
      <w:r w:rsidR="00036782" w:rsidRPr="00E75B20">
        <w:rPr>
          <w:b/>
          <w:lang w:val="fr-CA"/>
        </w:rPr>
        <w:t xml:space="preserve">uvegardez le relevé </w:t>
      </w:r>
      <w:r w:rsidRPr="00E75B20">
        <w:rPr>
          <w:b/>
          <w:lang w:val="fr-CA"/>
        </w:rPr>
        <w:t xml:space="preserve">PDF </w:t>
      </w:r>
      <w:r w:rsidR="00036782" w:rsidRPr="00E75B20">
        <w:rPr>
          <w:lang w:val="fr-CA"/>
        </w:rPr>
        <w:t xml:space="preserve">et </w:t>
      </w:r>
      <w:r w:rsidR="00036782" w:rsidRPr="00E75B20">
        <w:rPr>
          <w:b/>
          <w:lang w:val="fr-CA"/>
        </w:rPr>
        <w:t xml:space="preserve">imprimez-le </w:t>
      </w:r>
      <w:r w:rsidRPr="00E75B20">
        <w:rPr>
          <w:b/>
          <w:lang w:val="fr-CA"/>
        </w:rPr>
        <w:t xml:space="preserve">– </w:t>
      </w:r>
      <w:r>
        <w:rPr>
          <w:lang w:val="fr-CA"/>
        </w:rPr>
        <w:t>I</w:t>
      </w:r>
      <w:r w:rsidRPr="00E75B20">
        <w:rPr>
          <w:lang w:val="fr-CA"/>
        </w:rPr>
        <w:t>nclu</w:t>
      </w:r>
      <w:r w:rsidR="00036782" w:rsidRPr="00E75B20">
        <w:rPr>
          <w:lang w:val="fr-CA"/>
        </w:rPr>
        <w:t>ez la copie imprimée ou numérique à votre demande Appuyons nos troupes</w:t>
      </w:r>
      <w:bookmarkEnd w:id="9"/>
      <w:r w:rsidR="00036782" w:rsidRPr="00E75B20">
        <w:rPr>
          <w:lang w:val="fr-CA"/>
        </w:rPr>
        <w:t>.</w:t>
      </w:r>
    </w:p>
    <w:p w14:paraId="2610BFBC" w14:textId="77777777" w:rsidR="009E40A3" w:rsidRPr="00E75B20" w:rsidRDefault="009E40A3" w:rsidP="009E40A3">
      <w:pPr>
        <w:rPr>
          <w:i/>
          <w:lang w:val="fr-CA"/>
        </w:rPr>
      </w:pPr>
    </w:p>
    <w:p w14:paraId="7C741614" w14:textId="54AA35DE" w:rsidR="009E40A3" w:rsidRPr="00E75B20" w:rsidRDefault="00036782" w:rsidP="009E40A3">
      <w:pPr>
        <w:rPr>
          <w:lang w:val="fr-CA"/>
        </w:rPr>
      </w:pPr>
      <w:bookmarkStart w:id="10" w:name="lt_pId008"/>
      <w:r w:rsidRPr="00E75B20">
        <w:rPr>
          <w:lang w:val="fr-CA"/>
        </w:rPr>
        <w:t>Ce processus fournira les détails sur la de</w:t>
      </w:r>
      <w:r w:rsidR="00E75B20">
        <w:rPr>
          <w:lang w:val="fr-CA"/>
        </w:rPr>
        <w:t>mande de règlements de la Canada </w:t>
      </w:r>
      <w:r w:rsidRPr="00E75B20">
        <w:rPr>
          <w:lang w:val="fr-CA"/>
        </w:rPr>
        <w:t xml:space="preserve">Vie </w:t>
      </w:r>
      <w:bookmarkStart w:id="11" w:name="_GoBack"/>
      <w:r w:rsidR="00E75B20" w:rsidRPr="00E75B20">
        <w:rPr>
          <w:lang w:val="fr-CA"/>
        </w:rPr>
        <w:t>nécessaires</w:t>
      </w:r>
      <w:bookmarkEnd w:id="11"/>
      <w:r w:rsidR="00E75B20" w:rsidRPr="00E75B20">
        <w:rPr>
          <w:lang w:val="fr-CA"/>
        </w:rPr>
        <w:t xml:space="preserve"> </w:t>
      </w:r>
      <w:r w:rsidRPr="00E75B20">
        <w:rPr>
          <w:lang w:val="fr-CA"/>
        </w:rPr>
        <w:t>à votre demande Appuyons nos troupes et confirmera si le plafond annuel de votre régime est atteint</w:t>
      </w:r>
      <w:bookmarkEnd w:id="10"/>
      <w:r w:rsidR="00736AD9" w:rsidRPr="00E75B20">
        <w:rPr>
          <w:lang w:val="fr-CA"/>
        </w:rPr>
        <w:t>.</w:t>
      </w:r>
    </w:p>
    <w:p w14:paraId="2890FD42" w14:textId="77777777" w:rsidR="00736AD9" w:rsidRPr="00E75B20" w:rsidRDefault="00736AD9" w:rsidP="009E40A3">
      <w:pPr>
        <w:rPr>
          <w:lang w:val="fr-CA"/>
        </w:rPr>
      </w:pPr>
    </w:p>
    <w:p w14:paraId="2B9D3534" w14:textId="28BB28D6" w:rsidR="00643B07" w:rsidRPr="00736AD9" w:rsidRDefault="00736AD9">
      <w:pPr>
        <w:rPr>
          <w:lang w:val="fr-CA"/>
        </w:rPr>
      </w:pPr>
      <w:bookmarkStart w:id="12" w:name="lt_pId010"/>
      <w:r w:rsidRPr="00E75B20">
        <w:rPr>
          <w:lang w:val="fr-CA"/>
        </w:rPr>
        <w:t xml:space="preserve">Note : Un </w:t>
      </w:r>
      <w:r w:rsidRPr="00E75B20">
        <w:rPr>
          <w:b/>
          <w:lang w:val="fr-CA"/>
        </w:rPr>
        <w:t>sommaire des demandes</w:t>
      </w:r>
      <w:r w:rsidRPr="00E75B20">
        <w:rPr>
          <w:lang w:val="fr-CA"/>
        </w:rPr>
        <w:t xml:space="preserve"> n’affichera pas tous les </w:t>
      </w:r>
      <w:r w:rsidR="00E75B20" w:rsidRPr="00E75B20">
        <w:rPr>
          <w:lang w:val="fr-CA"/>
        </w:rPr>
        <w:t>détails</w:t>
      </w:r>
      <w:r w:rsidRPr="00E75B20">
        <w:rPr>
          <w:lang w:val="fr-CA"/>
        </w:rPr>
        <w:t xml:space="preserve"> de la demande </w:t>
      </w:r>
      <w:r w:rsidR="00E75B20">
        <w:rPr>
          <w:lang w:val="fr-CA"/>
        </w:rPr>
        <w:t xml:space="preserve">dans le cadre de </w:t>
      </w:r>
      <w:r w:rsidRPr="00E75B20">
        <w:rPr>
          <w:lang w:val="fr-CA"/>
        </w:rPr>
        <w:t>votre demande auprès d’Appuyons nos troupes</w:t>
      </w:r>
      <w:bookmarkEnd w:id="12"/>
      <w:r w:rsidRPr="00E75B20">
        <w:rPr>
          <w:lang w:val="fr-CA"/>
        </w:rPr>
        <w:t>.</w:t>
      </w:r>
      <w:r w:rsidR="00E75B20" w:rsidRPr="00736AD9">
        <w:rPr>
          <w:lang w:val="fr-CA"/>
        </w:rPr>
        <w:t xml:space="preserve"> </w:t>
      </w:r>
    </w:p>
    <w:p w14:paraId="490EE1E8" w14:textId="77777777" w:rsidR="00643B07" w:rsidRPr="00736AD9" w:rsidRDefault="00643B07">
      <w:pPr>
        <w:rPr>
          <w:lang w:val="fr-CA"/>
        </w:rPr>
      </w:pPr>
    </w:p>
    <w:sectPr w:rsidR="00643B07" w:rsidRPr="00736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Desgranges, Christelle" w:date="2024-05-13T16:37:00Z" w:initials="DC">
    <w:p w14:paraId="023BDDC8" w14:textId="7C5B9E68" w:rsidR="00E75B20" w:rsidRDefault="00E75B20">
      <w:pPr>
        <w:pStyle w:val="CommentText"/>
      </w:pPr>
      <w:r>
        <w:rPr>
          <w:rStyle w:val="CommentReference"/>
        </w:rPr>
        <w:annotationRef/>
      </w:r>
      <w:r>
        <w:t>Link not working</w:t>
      </w:r>
    </w:p>
  </w:comment>
  <w:comment w:id="4" w:author="Desgranges, Christelle" w:date="2024-05-13T16:38:00Z" w:initials="DC">
    <w:p w14:paraId="1F0AC2C1" w14:textId="4B25E3FE" w:rsidR="00E75B20" w:rsidRDefault="00E75B20">
      <w:pPr>
        <w:pStyle w:val="CommentText"/>
      </w:pPr>
      <w:r>
        <w:rPr>
          <w:rStyle w:val="CommentReference"/>
        </w:rPr>
        <w:annotationRef/>
      </w:r>
      <w:r>
        <w:t>This is what I am seeing on my platform. Please change if that’s not the case.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3BDDC8" w15:done="0"/>
  <w15:commentEx w15:paraId="1F0AC2C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5D417" w14:textId="77777777" w:rsidR="00E75B20" w:rsidRDefault="00E75B20" w:rsidP="00E75B20">
      <w:pPr>
        <w:spacing w:after="0" w:line="240" w:lineRule="auto"/>
      </w:pPr>
      <w:r>
        <w:separator/>
      </w:r>
    </w:p>
  </w:endnote>
  <w:endnote w:type="continuationSeparator" w:id="0">
    <w:p w14:paraId="0867F80C" w14:textId="77777777" w:rsidR="00E75B20" w:rsidRDefault="00E75B20" w:rsidP="00E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9B947" w14:textId="77777777" w:rsidR="00E75B20" w:rsidRDefault="00E75B20" w:rsidP="00E75B20">
      <w:pPr>
        <w:spacing w:after="0" w:line="240" w:lineRule="auto"/>
      </w:pPr>
      <w:r>
        <w:separator/>
      </w:r>
    </w:p>
  </w:footnote>
  <w:footnote w:type="continuationSeparator" w:id="0">
    <w:p w14:paraId="6390FEDB" w14:textId="77777777" w:rsidR="00E75B20" w:rsidRDefault="00E75B20" w:rsidP="00E75B20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sgranges, Christelle">
    <w15:presenceInfo w15:providerId="AD" w15:userId="S-1-5-21-628438368-1920096027-2008955366-1073782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07"/>
    <w:rsid w:val="00036782"/>
    <w:rsid w:val="00101ED6"/>
    <w:rsid w:val="00227976"/>
    <w:rsid w:val="005130A4"/>
    <w:rsid w:val="0061321A"/>
    <w:rsid w:val="00643B07"/>
    <w:rsid w:val="006619BD"/>
    <w:rsid w:val="006D2DA3"/>
    <w:rsid w:val="00736AD9"/>
    <w:rsid w:val="007F609B"/>
    <w:rsid w:val="009E40A3"/>
    <w:rsid w:val="00A96378"/>
    <w:rsid w:val="00BE7802"/>
    <w:rsid w:val="00DC2AC8"/>
    <w:rsid w:val="00E33D61"/>
    <w:rsid w:val="00E75B20"/>
    <w:rsid w:val="00EE7D28"/>
    <w:rsid w:val="00F11826"/>
    <w:rsid w:val="00FC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BEF6"/>
  <w15:chartTrackingRefBased/>
  <w15:docId w15:val="{6495223F-1C90-4401-9A25-211FDAF1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63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7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B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B20"/>
  </w:style>
  <w:style w:type="paragraph" w:styleId="Footer">
    <w:name w:val="footer"/>
    <w:basedOn w:val="Normal"/>
    <w:link w:val="FooterChar"/>
    <w:uiPriority w:val="99"/>
    <w:unhideWhenUsed/>
    <w:rsid w:val="00E75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4bbf34-e4ad-4f0b-9a3a-031b61fe3d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AA3A0328B724EA9B4A21D4AA1CD25" ma:contentTypeVersion="17" ma:contentTypeDescription="Create a new document." ma:contentTypeScope="" ma:versionID="cecf0776baf87fe480d79ad5f64e9c74">
  <xsd:schema xmlns:xsd="http://www.w3.org/2001/XMLSchema" xmlns:xs="http://www.w3.org/2001/XMLSchema" xmlns:p="http://schemas.microsoft.com/office/2006/metadata/properties" xmlns:ns3="164bbf34-e4ad-4f0b-9a3a-031b61fe3d1f" xmlns:ns4="9e3d392d-8434-4cc2-85d9-c002e9eba443" targetNamespace="http://schemas.microsoft.com/office/2006/metadata/properties" ma:root="true" ma:fieldsID="b465969490be21fba90b8a4409367472" ns3:_="" ns4:_="">
    <xsd:import namespace="164bbf34-e4ad-4f0b-9a3a-031b61fe3d1f"/>
    <xsd:import namespace="9e3d392d-8434-4cc2-85d9-c002e9eba4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bbf34-e4ad-4f0b-9a3a-031b61fe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d392d-8434-4cc2-85d9-c002e9eba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BF9555-8118-4F89-A403-76EB8043FD95}">
  <ds:schemaRefs>
    <ds:schemaRef ds:uri="http://purl.org/dc/terms/"/>
    <ds:schemaRef ds:uri="9e3d392d-8434-4cc2-85d9-c002e9eba443"/>
    <ds:schemaRef ds:uri="164bbf34-e4ad-4f0b-9a3a-031b61fe3d1f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005003-0962-40E6-9809-0BD2929D3A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6D906-4A6B-4329-933F-6C28B7F75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4bbf34-e4ad-4f0b-9a3a-031b61fe3d1f"/>
    <ds:schemaRef ds:uri="9e3d392d-8434-4cc2-85d9-c002e9eba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CFMWS - SBMFC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Annette</dc:creator>
  <cp:lastModifiedBy>Desgranges, Christelle</cp:lastModifiedBy>
  <cp:revision>2</cp:revision>
  <cp:lastPrinted>2021-08-31T17:43:00Z</cp:lastPrinted>
  <dcterms:created xsi:type="dcterms:W3CDTF">2024-05-13T20:43:00Z</dcterms:created>
  <dcterms:modified xsi:type="dcterms:W3CDTF">2024-05-13T20:43:00Z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0x0101005A0AA3A0328B724EA9B4A21D4AA1CD25</vt:lpwstr>
  </property>
</Properties>
</file>